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2047" w:rsidRPr="00E22047" w:rsidRDefault="00E22047" w:rsidP="00E22047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2047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дошкольное образовательное учреждение</w:t>
      </w:r>
    </w:p>
    <w:p w:rsidR="00E22047" w:rsidRPr="00E22047" w:rsidRDefault="00E22047" w:rsidP="00E22047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2047">
        <w:rPr>
          <w:rFonts w:ascii="Times New Roman" w:eastAsia="Times New Roman" w:hAnsi="Times New Roman" w:cs="Times New Roman"/>
          <w:sz w:val="24"/>
          <w:szCs w:val="24"/>
          <w:lang w:eastAsia="ru-RU"/>
        </w:rPr>
        <w:t>«Центр развития ребенка - детский сад №14 "Родничок""</w:t>
      </w:r>
    </w:p>
    <w:p w:rsidR="00E22047" w:rsidRPr="00E22047" w:rsidRDefault="00E22047" w:rsidP="00E22047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2047">
        <w:rPr>
          <w:rFonts w:ascii="Times New Roman" w:eastAsia="Times New Roman" w:hAnsi="Times New Roman" w:cs="Times New Roman"/>
          <w:sz w:val="24"/>
          <w:szCs w:val="24"/>
          <w:lang w:eastAsia="ru-RU"/>
        </w:rPr>
        <w:t>г.Лениногорска муниципального образования</w:t>
      </w:r>
    </w:p>
    <w:p w:rsidR="00E22047" w:rsidRDefault="00E22047" w:rsidP="00E22047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2047">
        <w:rPr>
          <w:rFonts w:ascii="Times New Roman" w:eastAsia="Times New Roman" w:hAnsi="Times New Roman" w:cs="Times New Roman"/>
          <w:sz w:val="24"/>
          <w:szCs w:val="24"/>
          <w:lang w:eastAsia="ru-RU"/>
        </w:rPr>
        <w:t>«Лениногорский муниципальный район» Республики Татарстан</w:t>
      </w:r>
    </w:p>
    <w:p w:rsidR="00E22047" w:rsidRPr="00E22047" w:rsidRDefault="00E22047" w:rsidP="00E22047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2047" w:rsidRPr="00E22047" w:rsidRDefault="00E22047" w:rsidP="00E220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2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425250, </w:t>
      </w:r>
      <w:proofErr w:type="spellStart"/>
      <w:r w:rsidRPr="00E22047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РеспубликаТатарстан</w:t>
      </w:r>
      <w:proofErr w:type="spellEnd"/>
      <w:r w:rsidRPr="00E22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22047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Pr="00E22047">
        <w:rPr>
          <w:rFonts w:ascii="Times New Roman" w:eastAsia="Times New Roman" w:hAnsi="Times New Roman" w:cs="Times New Roman"/>
          <w:sz w:val="24"/>
          <w:szCs w:val="24"/>
          <w:lang w:eastAsia="ru-RU"/>
        </w:rPr>
        <w:t>.Л</w:t>
      </w:r>
      <w:proofErr w:type="gramEnd"/>
      <w:r w:rsidRPr="00E22047">
        <w:rPr>
          <w:rFonts w:ascii="Times New Roman" w:eastAsia="Times New Roman" w:hAnsi="Times New Roman" w:cs="Times New Roman"/>
          <w:sz w:val="24"/>
          <w:szCs w:val="24"/>
          <w:lang w:eastAsia="ru-RU"/>
        </w:rPr>
        <w:t>ениногорск</w:t>
      </w:r>
      <w:proofErr w:type="spellEnd"/>
      <w:r w:rsidRPr="00E22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пр. </w:t>
      </w:r>
      <w:proofErr w:type="spellStart"/>
      <w:r w:rsidRPr="00E22047">
        <w:rPr>
          <w:rFonts w:ascii="Times New Roman" w:eastAsia="Times New Roman" w:hAnsi="Times New Roman" w:cs="Times New Roman"/>
          <w:sz w:val="24"/>
          <w:szCs w:val="24"/>
          <w:lang w:eastAsia="ru-RU"/>
        </w:rPr>
        <w:t>Шашина</w:t>
      </w:r>
      <w:proofErr w:type="spellEnd"/>
      <w:r w:rsidRPr="00E22047">
        <w:rPr>
          <w:rFonts w:ascii="Times New Roman" w:eastAsia="Times New Roman" w:hAnsi="Times New Roman" w:cs="Times New Roman"/>
          <w:sz w:val="24"/>
          <w:szCs w:val="24"/>
          <w:lang w:eastAsia="ru-RU"/>
        </w:rPr>
        <w:t>, 65</w:t>
      </w:r>
    </w:p>
    <w:p w:rsidR="00E22047" w:rsidRPr="00E22047" w:rsidRDefault="00E22047" w:rsidP="00E2204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22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телефон 8 (85595) 2-61-06; </w:t>
      </w:r>
      <w:r w:rsidRPr="00E2204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E2204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E2204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mail</w:t>
      </w:r>
      <w:r w:rsidRPr="00E22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proofErr w:type="spellStart"/>
      <w:r w:rsidRPr="00E2204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douleninogorsk</w:t>
      </w:r>
      <w:proofErr w:type="spellEnd"/>
      <w:r w:rsidRPr="00E22047">
        <w:rPr>
          <w:rFonts w:ascii="Times New Roman" w:eastAsia="Times New Roman" w:hAnsi="Times New Roman" w:cs="Times New Roman"/>
          <w:sz w:val="24"/>
          <w:szCs w:val="24"/>
          <w:lang w:eastAsia="ru-RU"/>
        </w:rPr>
        <w:t>14@</w:t>
      </w:r>
      <w:r w:rsidRPr="00E2204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mail</w:t>
      </w:r>
      <w:r w:rsidRPr="00E2204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Pr="00E2204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proofErr w:type="spellEnd"/>
    </w:p>
    <w:p w:rsidR="00E22047" w:rsidRPr="00E22047" w:rsidRDefault="00E22047" w:rsidP="00E22047">
      <w:pPr>
        <w:shd w:val="clear" w:color="auto" w:fill="FFFFFF"/>
        <w:tabs>
          <w:tab w:val="left" w:pos="4820"/>
          <w:tab w:val="right" w:pos="5976"/>
        </w:tabs>
        <w:spacing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22047" w:rsidRPr="00E22047" w:rsidRDefault="00E22047" w:rsidP="00E22047">
      <w:pPr>
        <w:shd w:val="clear" w:color="auto" w:fill="FFFFFF"/>
        <w:tabs>
          <w:tab w:val="left" w:pos="4820"/>
          <w:tab w:val="right" w:pos="5976"/>
        </w:tabs>
        <w:spacing w:after="0" w:line="240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22047" w:rsidRDefault="00E22047" w:rsidP="00E22047">
      <w:pPr>
        <w:shd w:val="clear" w:color="auto" w:fill="FFFFFF"/>
        <w:tabs>
          <w:tab w:val="left" w:pos="4820"/>
          <w:tab w:val="right" w:pos="5976"/>
        </w:tabs>
        <w:spacing w:after="0" w:line="240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2204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ПРИНЯТО:                                                                        УТВЕРЖДЕНО:</w:t>
      </w:r>
    </w:p>
    <w:p w:rsidR="00E22047" w:rsidRDefault="00E22047" w:rsidP="00E22047">
      <w:pPr>
        <w:shd w:val="clear" w:color="auto" w:fill="FFFFFF"/>
        <w:tabs>
          <w:tab w:val="left" w:pos="4820"/>
          <w:tab w:val="right" w:pos="5976"/>
        </w:tabs>
        <w:spacing w:after="0" w:line="240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Педагогическим советом</w:t>
      </w:r>
      <w:r w:rsidRPr="00E220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</w:t>
      </w:r>
      <w:r w:rsidRPr="00E220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Заведующий МБДОУ «ЦРР-детский сад № 14»</w:t>
      </w:r>
    </w:p>
    <w:p w:rsidR="00E22047" w:rsidRPr="00E22047" w:rsidRDefault="00E22047" w:rsidP="00E22047">
      <w:pPr>
        <w:shd w:val="clear" w:color="auto" w:fill="FFFFFF"/>
        <w:tabs>
          <w:tab w:val="left" w:pos="4820"/>
          <w:tab w:val="right" w:pos="5976"/>
        </w:tabs>
        <w:spacing w:after="0" w:line="240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22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</w:t>
      </w:r>
      <w:r w:rsidRPr="00E2204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№ 1 от 31.08.2018г</w:t>
      </w:r>
      <w:r w:rsidRPr="00E22047">
        <w:rPr>
          <w:rFonts w:ascii="Times New Roman" w:eastAsia="Times New Roman" w:hAnsi="Times New Roman" w:cs="Times New Roman"/>
          <w:color w:val="FF0000"/>
          <w:sz w:val="24"/>
          <w:szCs w:val="24"/>
          <w:u w:val="single"/>
          <w:lang w:eastAsia="ru-RU"/>
        </w:rPr>
        <w:t>.</w:t>
      </w:r>
      <w:r w:rsidRPr="00E220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</w:t>
      </w:r>
      <w:r w:rsidRPr="00E220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____________ </w:t>
      </w:r>
      <w:proofErr w:type="spellStart"/>
      <w:r w:rsidRPr="00E220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Н.И.Загородская</w:t>
      </w:r>
      <w:proofErr w:type="spellEnd"/>
    </w:p>
    <w:p w:rsidR="00E22047" w:rsidRPr="00E22047" w:rsidRDefault="00E22047" w:rsidP="00E22047">
      <w:pPr>
        <w:shd w:val="clear" w:color="auto" w:fill="FFFFFF"/>
        <w:tabs>
          <w:tab w:val="left" w:pos="4820"/>
          <w:tab w:val="right" w:pos="5976"/>
        </w:tabs>
        <w:spacing w:after="0" w:line="240" w:lineRule="atLeast"/>
        <w:jc w:val="both"/>
        <w:rPr>
          <w:rFonts w:ascii="Times New Roman" w:eastAsia="Times New Roman" w:hAnsi="Times New Roman" w:cs="Times New Roman"/>
          <w:iCs/>
          <w:sz w:val="24"/>
          <w:szCs w:val="24"/>
          <w:u w:val="single"/>
          <w:lang w:eastAsia="ru-RU"/>
        </w:rPr>
      </w:pPr>
      <w:r w:rsidRPr="00E22047">
        <w:rPr>
          <w:rFonts w:ascii="Times New Roman" w:eastAsia="Times New Roman" w:hAnsi="Times New Roman" w:cs="Times New Roman"/>
          <w:iCs/>
          <w:color w:val="FF0000"/>
          <w:sz w:val="24"/>
          <w:szCs w:val="24"/>
          <w:lang w:eastAsia="ru-RU"/>
        </w:rPr>
        <w:t xml:space="preserve">                                                                     </w:t>
      </w:r>
      <w:r>
        <w:rPr>
          <w:rFonts w:ascii="Times New Roman" w:eastAsia="Times New Roman" w:hAnsi="Times New Roman" w:cs="Times New Roman"/>
          <w:iCs/>
          <w:color w:val="FF0000"/>
          <w:sz w:val="24"/>
          <w:szCs w:val="24"/>
          <w:lang w:eastAsia="ru-RU"/>
        </w:rPr>
        <w:t xml:space="preserve">       </w:t>
      </w:r>
      <w:r w:rsidRPr="00E2204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Приказ №  122      </w:t>
      </w:r>
      <w:r w:rsidRPr="00E22047">
        <w:rPr>
          <w:rFonts w:ascii="Times New Roman" w:eastAsia="Times New Roman" w:hAnsi="Times New Roman" w:cs="Times New Roman"/>
          <w:iCs/>
          <w:sz w:val="24"/>
          <w:szCs w:val="24"/>
          <w:u w:val="single"/>
          <w:lang w:eastAsia="ru-RU"/>
        </w:rPr>
        <w:t>от 31.08.2018 г.</w:t>
      </w:r>
    </w:p>
    <w:p w:rsidR="00E22047" w:rsidRDefault="00E22047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E22047" w:rsidRDefault="00E22047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E22047" w:rsidRPr="00E22047" w:rsidRDefault="00E22047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8"/>
          <w:szCs w:val="23"/>
          <w:lang w:eastAsia="ru-RU"/>
        </w:rPr>
      </w:pPr>
    </w:p>
    <w:p w:rsidR="008232B3" w:rsidRPr="008232B3" w:rsidRDefault="008232B3" w:rsidP="008232B3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ПОЛОЖЕНИЕ</w:t>
      </w:r>
    </w:p>
    <w:p w:rsidR="008232B3" w:rsidRPr="008232B3" w:rsidRDefault="008232B3" w:rsidP="008232B3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о портфолио педагогического работника</w:t>
      </w:r>
    </w:p>
    <w:p w:rsidR="001C587F" w:rsidRPr="001C587F" w:rsidRDefault="001C587F" w:rsidP="001C587F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м</w:t>
      </w:r>
      <w:r w:rsidR="008232B3" w:rsidRPr="008232B3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 xml:space="preserve">униципального </w:t>
      </w:r>
      <w:r w:rsidR="00A5451F" w:rsidRPr="001C587F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бюджетного</w:t>
      </w:r>
      <w:r w:rsidR="008232B3" w:rsidRPr="008232B3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 xml:space="preserve"> дошкольного образовательного учреждения</w:t>
      </w:r>
    </w:p>
    <w:p w:rsidR="001C587F" w:rsidRDefault="00A5451F" w:rsidP="001C587F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  <w:r w:rsidRPr="001C587F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«Центр развития ребенка-</w:t>
      </w:r>
      <w:r w:rsidR="008232B3" w:rsidRPr="008232B3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 xml:space="preserve"> детский сад №1</w:t>
      </w:r>
      <w:r w:rsidRPr="001C587F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4</w:t>
      </w:r>
      <w:r w:rsidR="008232B3" w:rsidRPr="008232B3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 xml:space="preserve"> «</w:t>
      </w:r>
      <w:r w:rsidRPr="001C587F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Родничок</w:t>
      </w:r>
      <w:r w:rsidR="008232B3" w:rsidRPr="008232B3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»</w:t>
      </w:r>
    </w:p>
    <w:p w:rsidR="008232B3" w:rsidRPr="008232B3" w:rsidRDefault="00D45088" w:rsidP="001C587F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  <w:r w:rsidRPr="001C587F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г.</w:t>
      </w:r>
      <w:r w:rsidR="001C587F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 xml:space="preserve"> </w:t>
      </w:r>
      <w:r w:rsidRPr="001C587F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 xml:space="preserve">Лениногорска </w:t>
      </w:r>
      <w:r w:rsidR="001C587F" w:rsidRPr="001C587F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МО «ЛМР» РТ</w:t>
      </w: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1Общие положения</w:t>
      </w: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 условиях модернизации системы образования обновляются профессиональные</w:t>
      </w: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требования к педагогическим работникам. Акцент переносится с профессиональных</w:t>
      </w: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знаний на уровень профессиональных компетентностей и субъектной позиции педагога в</w:t>
      </w: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осуществлении профессиональной деятельности.</w:t>
      </w: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Портфолио – набор материалов, демонстрирующих умение педагога ставить цели,</w:t>
      </w: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решать задачи профессиональной деятельности, выбирать стратегию и тактику</w:t>
      </w: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профессионального поведения, т.е. документирует приобретенный опыт и</w:t>
      </w: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профессиональные достижения педагога за определенный период его профессиональной</w:t>
      </w: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деятельности.</w:t>
      </w: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Портфолио позволяет комплексно и разнообразно презентовать и оценивать</w:t>
      </w: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достижения педагога.</w:t>
      </w: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Цель портфолио</w:t>
      </w:r>
      <w:r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– проанализировать и представить значимые профессиональные</w:t>
      </w: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результаты, обеспечить мониторинг профессионального роста, учитывать результаты в</w:t>
      </w: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различных видах деятельности.</w:t>
      </w: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Портфолио обеспечивает накопление информации, необходимой для:</w:t>
      </w:r>
    </w:p>
    <w:p w:rsidR="008232B3" w:rsidRPr="008232B3" w:rsidRDefault="00D45088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</w:t>
      </w:r>
      <w:r w:rsidR="008232B3"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определения рейтинга профессиональной компетентности и результатов</w:t>
      </w: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практической деятельности;</w:t>
      </w:r>
    </w:p>
    <w:p w:rsidR="008232B3" w:rsidRPr="008232B3" w:rsidRDefault="00D45088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</w:t>
      </w:r>
      <w:r w:rsidR="008232B3"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раскрытия динамики личностного роста педагога, представления к наградам по</w:t>
      </w: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итогам работы;</w:t>
      </w:r>
    </w:p>
    <w:p w:rsidR="008232B3" w:rsidRDefault="00D45088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</w:t>
      </w:r>
      <w:r w:rsidR="008232B3"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участие в конкурсах различного уровня.</w:t>
      </w: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8"/>
          <w:szCs w:val="23"/>
          <w:lang w:eastAsia="ru-RU"/>
        </w:rPr>
      </w:pP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Принципы создания портфолио:</w:t>
      </w:r>
    </w:p>
    <w:p w:rsidR="008232B3" w:rsidRPr="008232B3" w:rsidRDefault="00D45088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</w:t>
      </w:r>
      <w:r w:rsidR="008232B3"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аутентичность оценивания (правдивое, объективное оценивание реальных</w:t>
      </w: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достижений);</w:t>
      </w:r>
    </w:p>
    <w:p w:rsidR="008232B3" w:rsidRPr="008232B3" w:rsidRDefault="00D45088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</w:t>
      </w:r>
      <w:r w:rsidR="008232B3"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полнота, конкретность, достоверность представленных сведений;</w:t>
      </w:r>
    </w:p>
    <w:p w:rsidR="008232B3" w:rsidRPr="008232B3" w:rsidRDefault="00D45088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</w:t>
      </w:r>
      <w:r w:rsidR="008232B3"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объективность информации;</w:t>
      </w:r>
    </w:p>
    <w:p w:rsidR="008232B3" w:rsidRPr="008232B3" w:rsidRDefault="00D45088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</w:t>
      </w:r>
      <w:r w:rsidR="008232B3"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системность;</w:t>
      </w:r>
    </w:p>
    <w:p w:rsidR="008232B3" w:rsidRDefault="00D45088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</w:t>
      </w:r>
      <w:r w:rsidR="008232B3"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презентабельность.</w:t>
      </w: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8232B3" w:rsidRPr="008232B3" w:rsidRDefault="00D45088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2.</w:t>
      </w:r>
      <w:r w:rsidR="00B64FD0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 xml:space="preserve"> Рекомендуемая с</w:t>
      </w:r>
      <w:r w:rsidR="008232B3" w:rsidRPr="008232B3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труктура и содержание</w:t>
      </w:r>
    </w:p>
    <w:p w:rsid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Портфолио состоит из четырех разделов.</w:t>
      </w:r>
    </w:p>
    <w:p w:rsidR="00D45088" w:rsidRPr="008232B3" w:rsidRDefault="00D45088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9"/>
          <w:szCs w:val="23"/>
          <w:lang w:eastAsia="ru-RU"/>
        </w:rPr>
      </w:pP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2.1. Общие сведения:</w:t>
      </w:r>
    </w:p>
    <w:p w:rsidR="008232B3" w:rsidRPr="008232B3" w:rsidRDefault="00D45088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-ф</w:t>
      </w:r>
      <w:r w:rsidR="008232B3"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амилия, имя, отчество, фотография педагога;</w:t>
      </w:r>
    </w:p>
    <w:p w:rsidR="008232B3" w:rsidRPr="008232B3" w:rsidRDefault="00D45088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-д</w:t>
      </w:r>
      <w:r w:rsidR="008232B3"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олжность;</w:t>
      </w:r>
    </w:p>
    <w:p w:rsidR="008232B3" w:rsidRPr="008232B3" w:rsidRDefault="00D45088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-о</w:t>
      </w:r>
      <w:r w:rsidR="008232B3"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бразование, какое учебное заведение окончил, квалификация, специальность;</w:t>
      </w:r>
    </w:p>
    <w:p w:rsidR="008232B3" w:rsidRPr="008232B3" w:rsidRDefault="00D45088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lastRenderedPageBreak/>
        <w:t>-</w:t>
      </w:r>
      <w:r w:rsidR="008232B3"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квалификационная категория (если есть);</w:t>
      </w:r>
    </w:p>
    <w:p w:rsidR="008232B3" w:rsidRPr="008232B3" w:rsidRDefault="00D45088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</w:t>
      </w:r>
      <w:r w:rsidR="008232B3"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педагогический стаж;</w:t>
      </w:r>
    </w:p>
    <w:p w:rsidR="008232B3" w:rsidRPr="008232B3" w:rsidRDefault="00D45088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</w:t>
      </w:r>
      <w:r w:rsidR="008232B3"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информация о целях портфолио, его структуре и особенностях: название разделов,</w:t>
      </w:r>
    </w:p>
    <w:p w:rsid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перечень материалов, включенный в каждый из разделов.</w:t>
      </w:r>
    </w:p>
    <w:p w:rsidR="00D45088" w:rsidRPr="008232B3" w:rsidRDefault="00D45088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11"/>
          <w:szCs w:val="23"/>
          <w:lang w:eastAsia="ru-RU"/>
        </w:rPr>
      </w:pP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2.2. Документы, подтверждающие личные профессиональные достижения</w:t>
      </w: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Материалы, свидетельствующие о признанных окружающими и осознанных педагогом</w:t>
      </w: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своих достижениях, о профессиональном, научном опыте:</w:t>
      </w:r>
    </w:p>
    <w:p w:rsidR="008232B3" w:rsidRPr="008232B3" w:rsidRDefault="00D45088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</w:t>
      </w:r>
      <w:r w:rsidR="008232B3"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дипломы;</w:t>
      </w:r>
    </w:p>
    <w:p w:rsidR="008232B3" w:rsidRPr="008232B3" w:rsidRDefault="00D45088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</w:t>
      </w:r>
      <w:r w:rsidR="008232B3"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грамоты;</w:t>
      </w:r>
    </w:p>
    <w:p w:rsidR="008232B3" w:rsidRPr="008232B3" w:rsidRDefault="00D45088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</w:t>
      </w:r>
      <w:r w:rsidR="008232B3"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благодарности;</w:t>
      </w:r>
    </w:p>
    <w:p w:rsidR="008232B3" w:rsidRPr="008232B3" w:rsidRDefault="00D45088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</w:t>
      </w:r>
      <w:r w:rsidR="008232B3"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сертификаты;</w:t>
      </w:r>
    </w:p>
    <w:p w:rsidR="008232B3" w:rsidRPr="008232B3" w:rsidRDefault="00D45088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</w:t>
      </w:r>
      <w:r w:rsidR="008232B3"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объективированные свидетельства образовательных результатов воспитанников,</w:t>
      </w: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подтверждающие эффективность деятельности педагога;</w:t>
      </w:r>
    </w:p>
    <w:p w:rsidR="008232B3" w:rsidRDefault="00D45088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</w:t>
      </w:r>
      <w:r w:rsidR="008232B3"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статьи и т.д.</w:t>
      </w:r>
    </w:p>
    <w:p w:rsidR="00D45088" w:rsidRPr="008232B3" w:rsidRDefault="00D45088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8"/>
          <w:szCs w:val="23"/>
          <w:lang w:eastAsia="ru-RU"/>
        </w:rPr>
      </w:pP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2.3. Документы, подтверждающие профессиональное саморазвитие</w:t>
      </w:r>
      <w:r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(курсовая</w:t>
      </w: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подготовка):</w:t>
      </w: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дипломы;</w:t>
      </w: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свидетельства;</w:t>
      </w: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удостоверения;</w:t>
      </w:r>
    </w:p>
    <w:p w:rsid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сертификаты.</w:t>
      </w:r>
    </w:p>
    <w:p w:rsidR="008232B3" w:rsidRPr="00D45088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11"/>
          <w:szCs w:val="23"/>
          <w:lang w:eastAsia="ru-RU"/>
        </w:rPr>
      </w:pPr>
    </w:p>
    <w:p w:rsidR="008232B3" w:rsidRPr="00D45088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2.4. Обобщение и распространение собственного эффективного педагогического опыта</w:t>
      </w: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b/>
          <w:color w:val="000000"/>
          <w:sz w:val="8"/>
          <w:szCs w:val="23"/>
          <w:lang w:eastAsia="ru-RU"/>
        </w:rPr>
      </w:pP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Материалы, демонстрирующие профессиональное мастерство педагога, значимость и</w:t>
      </w: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успешность его профессиональной деятельности:</w:t>
      </w:r>
    </w:p>
    <w:p w:rsidR="008232B3" w:rsidRPr="008232B3" w:rsidRDefault="00D45088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</w:t>
      </w:r>
      <w:r w:rsidR="008232B3"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открытые занятия, мероприятия, мастер-классы, творческие мастерские и т.п.;</w:t>
      </w:r>
    </w:p>
    <w:p w:rsidR="008232B3" w:rsidRPr="008232B3" w:rsidRDefault="00D45088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</w:t>
      </w:r>
      <w:r w:rsidR="008232B3"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публичные отчеты педагога (СМИ, Интернет), методическая деятельность;</w:t>
      </w:r>
    </w:p>
    <w:p w:rsidR="008232B3" w:rsidRPr="008232B3" w:rsidRDefault="00D45088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</w:t>
      </w:r>
      <w:r w:rsidR="008232B3"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публикации;</w:t>
      </w:r>
      <w:r w:rsidR="00C7077D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авторские работы.</w:t>
      </w:r>
    </w:p>
    <w:p w:rsidR="008232B3" w:rsidRPr="008232B3" w:rsidRDefault="00D45088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</w:t>
      </w:r>
      <w:r w:rsidR="008232B3"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проектные и исследовательские работы, доклады, выступления, презентации,</w:t>
      </w: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видеофильмы, отражающие основные формы и направления </w:t>
      </w:r>
      <w:r w:rsidR="00C7077D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инновационной</w:t>
      </w:r>
      <w:r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и творческой</w:t>
      </w:r>
    </w:p>
    <w:p w:rsidR="00D45088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11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активности педагога</w:t>
      </w:r>
      <w:r w:rsidR="00C7077D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(руководитель или в составе творческих групп, самообразование).</w:t>
      </w:r>
      <w:r w:rsidR="00C7077D" w:rsidRPr="00C7077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2.5. Индивидуальный план развития профессиональных компетентностей.</w:t>
      </w:r>
    </w:p>
    <w:p w:rsidR="00B64FD0" w:rsidRDefault="00B64FD0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B64FD0" w:rsidRPr="00B64FD0" w:rsidRDefault="00B64FD0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3.</w:t>
      </w:r>
      <w:r w:rsidRPr="00B64FD0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Оформление портфолио</w:t>
      </w: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Портфолио оформляется следующим образом.</w:t>
      </w: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Титульный лист (приложение)</w:t>
      </w: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Каждый раздел имеет заголовок в соответствии с данным положением.</w:t>
      </w: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Практическая часть, состоящая из материалов по разделам портфолио и</w:t>
      </w: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свидетельствующая о профессионализме педагога и результативности его деятельности –</w:t>
      </w:r>
    </w:p>
    <w:p w:rsidR="001A763B" w:rsidRDefault="008232B3" w:rsidP="001A763B">
      <w:pP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 отдельных файлах.</w:t>
      </w:r>
    </w:p>
    <w:p w:rsidR="001A763B" w:rsidRPr="001A763B" w:rsidRDefault="001A763B" w:rsidP="001A763B">
      <w:pPr>
        <w:rPr>
          <w:rFonts w:ascii="Times New Roman" w:hAnsi="Times New Roman" w:cs="Times New Roman"/>
        </w:rPr>
      </w:pPr>
      <w:r w:rsidRPr="001A763B">
        <w:rPr>
          <w:rFonts w:ascii="Times New Roman" w:hAnsi="Times New Roman" w:cs="Times New Roman"/>
        </w:rPr>
        <w:t xml:space="preserve"> </w:t>
      </w:r>
      <w:r w:rsidRPr="001A763B">
        <w:rPr>
          <w:rFonts w:ascii="Times New Roman" w:hAnsi="Times New Roman" w:cs="Times New Roman"/>
        </w:rPr>
        <w:t>Портфолио содержит оригиналы документов</w:t>
      </w:r>
      <w:r>
        <w:rPr>
          <w:rFonts w:ascii="Times New Roman" w:hAnsi="Times New Roman" w:cs="Times New Roman"/>
        </w:rPr>
        <w:t xml:space="preserve"> и находится на руках у педагога. Дублирует портфолио педагога аттестационный паспорт, который содержит копии документов педагога, оформляется также в соответствии с положением о портфолио, находится в методическом кабинете.</w:t>
      </w: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bookmarkStart w:id="0" w:name="_GoBack"/>
      <w:bookmarkEnd w:id="0"/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Заключительные положения</w:t>
      </w: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 качестве важнейшей рекомендации к процессу создания и оценивания портфолио</w:t>
      </w: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необходимо отметить, что при сборе материалов и оформлении должен использоваться</w:t>
      </w: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принцип «добровольности», прежде всего, с точки зрения его владельца. Педагог,</w:t>
      </w: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который занимается сбором материалов для портфолио, сам решает, какие именно</w:t>
      </w: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документы и материалы он помещает в папку своих личных достижений. Ни в коем</w:t>
      </w: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случае нельзя принудительно (без согласия самого владельца) включать материалы в его</w:t>
      </w: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портфолио. Данное педагогическое требование является важнейшим при сборе</w:t>
      </w:r>
    </w:p>
    <w:p w:rsidR="008232B3" w:rsidRPr="008232B3" w:rsidRDefault="008232B3" w:rsidP="008232B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8232B3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материалов.</w:t>
      </w:r>
    </w:p>
    <w:p w:rsidR="001A763B" w:rsidRPr="001A763B" w:rsidRDefault="001A763B">
      <w:pPr>
        <w:rPr>
          <w:rFonts w:ascii="Times New Roman" w:hAnsi="Times New Roman" w:cs="Times New Roman"/>
        </w:rPr>
      </w:pPr>
    </w:p>
    <w:sectPr w:rsidR="001A763B" w:rsidRPr="001A763B" w:rsidSect="001C587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222D"/>
    <w:rsid w:val="000D222D"/>
    <w:rsid w:val="001A763B"/>
    <w:rsid w:val="001C587F"/>
    <w:rsid w:val="00807D3E"/>
    <w:rsid w:val="008232B3"/>
    <w:rsid w:val="00A5451F"/>
    <w:rsid w:val="00B64FD0"/>
    <w:rsid w:val="00C7077D"/>
    <w:rsid w:val="00D45088"/>
    <w:rsid w:val="00E22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058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771</Words>
  <Characters>4398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Вера Алексеевна</cp:lastModifiedBy>
  <cp:revision>8</cp:revision>
  <dcterms:created xsi:type="dcterms:W3CDTF">2018-10-08T13:34:00Z</dcterms:created>
  <dcterms:modified xsi:type="dcterms:W3CDTF">2018-10-09T07:02:00Z</dcterms:modified>
</cp:coreProperties>
</file>